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AE5" w:rsidRDefault="00454C14" w:rsidP="00D36A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bookmarkStart w:id="0" w:name="_Hlk3140069"/>
      <w:r>
        <w:rPr>
          <w:rFonts w:cstheme="minorHAnsi"/>
          <w:b/>
          <w:noProof/>
          <w:color w:val="000000"/>
        </w:rPr>
        <w:drawing>
          <wp:inline distT="0" distB="0" distL="0" distR="0">
            <wp:extent cx="5943600" cy="16510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AE5" w:rsidRDefault="00D36AE5" w:rsidP="00D36A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</w:p>
    <w:p w:rsidR="00540A29" w:rsidRPr="00C90495" w:rsidRDefault="00540A29">
      <w:pPr>
        <w:rPr>
          <w:rFonts w:cstheme="minorHAnsi"/>
          <w:color w:val="000000"/>
          <w:sz w:val="20"/>
          <w:szCs w:val="20"/>
        </w:rPr>
      </w:pPr>
      <w:bookmarkStart w:id="1" w:name="_Hlk2856170"/>
      <w:r w:rsidRPr="00C90495">
        <w:rPr>
          <w:rFonts w:cstheme="minorHAnsi"/>
          <w:color w:val="000000"/>
          <w:sz w:val="20"/>
          <w:szCs w:val="20"/>
        </w:rPr>
        <w:t>Dear Valued Customer,</w:t>
      </w:r>
    </w:p>
    <w:p w:rsidR="00540A29" w:rsidRPr="00C90495" w:rsidRDefault="00540A29">
      <w:pPr>
        <w:rPr>
          <w:rFonts w:cstheme="minorHAnsi"/>
          <w:color w:val="000000"/>
          <w:sz w:val="20"/>
          <w:szCs w:val="20"/>
        </w:rPr>
      </w:pPr>
      <w:r w:rsidRPr="00C90495">
        <w:rPr>
          <w:rFonts w:cstheme="minorHAnsi"/>
          <w:color w:val="000000"/>
          <w:sz w:val="20"/>
          <w:szCs w:val="20"/>
        </w:rPr>
        <w:t>Here is a sneak peek of our new product that will be released next week on the 19</w:t>
      </w:r>
      <w:r w:rsidRPr="00C90495">
        <w:rPr>
          <w:rFonts w:cstheme="minorHAnsi"/>
          <w:color w:val="000000"/>
          <w:sz w:val="20"/>
          <w:szCs w:val="20"/>
          <w:vertAlign w:val="superscript"/>
        </w:rPr>
        <w:t>th</w:t>
      </w:r>
      <w:r w:rsidRPr="00C90495">
        <w:rPr>
          <w:rFonts w:cstheme="minorHAnsi"/>
          <w:color w:val="000000"/>
          <w:sz w:val="20"/>
          <w:szCs w:val="20"/>
        </w:rPr>
        <w:t xml:space="preserve"> of March.</w:t>
      </w:r>
    </w:p>
    <w:p w:rsidR="00540A29" w:rsidRPr="00C90495" w:rsidRDefault="00540A29" w:rsidP="00540A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0"/>
          <w:szCs w:val="20"/>
        </w:rPr>
      </w:pPr>
      <w:r w:rsidRPr="00C90495">
        <w:rPr>
          <w:rFonts w:cstheme="minorHAnsi"/>
          <w:b/>
          <w:color w:val="000000"/>
          <w:sz w:val="20"/>
          <w:szCs w:val="20"/>
        </w:rPr>
        <w:t>VT900A + VAPOR Anesthesia Tester</w:t>
      </w:r>
    </w:p>
    <w:p w:rsidR="00540A29" w:rsidRPr="00C90495" w:rsidRDefault="00540A29" w:rsidP="00540A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:rsidR="00D36AE5" w:rsidRPr="00C90495" w:rsidRDefault="00D36AE5">
      <w:pPr>
        <w:rPr>
          <w:rFonts w:cstheme="minorHAnsi"/>
          <w:color w:val="000000"/>
          <w:sz w:val="20"/>
          <w:szCs w:val="20"/>
        </w:rPr>
      </w:pPr>
      <w:r w:rsidRPr="00C90495">
        <w:rPr>
          <w:rFonts w:cstheme="minorHAnsi"/>
          <w:color w:val="000000"/>
          <w:sz w:val="20"/>
          <w:szCs w:val="20"/>
        </w:rPr>
        <w:t>With the all-new Fluke Biomedical VAPOR Anesthesia Tester, you can quickly and accurately perform concentration measurements of five anesthetic agents. Used with the VT900A Gas Flow Analyzer, VAPOR offers a complete, simple, and reliable solution for anesthesia machine testing. Complete your whole anesthesia machine PM with this one solution.</w:t>
      </w:r>
    </w:p>
    <w:p w:rsidR="00D36AE5" w:rsidRPr="00C90495" w:rsidRDefault="00D36AE5" w:rsidP="00454C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90495">
        <w:rPr>
          <w:rFonts w:cstheme="minorHAnsi"/>
          <w:sz w:val="20"/>
          <w:szCs w:val="20"/>
        </w:rPr>
        <w:t>Streamline your testing procedure by performing all anesthesia machine and ventilator checks with one test setup</w:t>
      </w:r>
    </w:p>
    <w:p w:rsidR="00D36AE5" w:rsidRPr="00C90495" w:rsidRDefault="00D36AE5" w:rsidP="00454C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90495">
        <w:rPr>
          <w:rFonts w:cstheme="minorHAnsi"/>
          <w:sz w:val="20"/>
          <w:szCs w:val="20"/>
        </w:rPr>
        <w:t>Avoid confusion and improve efficiency with auto-detection of anesthetic agents and color matched gas identification</w:t>
      </w:r>
    </w:p>
    <w:p w:rsidR="00D36AE5" w:rsidRPr="00C90495" w:rsidRDefault="00D36AE5" w:rsidP="00454C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90495">
        <w:rPr>
          <w:rFonts w:cstheme="minorHAnsi"/>
          <w:sz w:val="20"/>
          <w:szCs w:val="20"/>
        </w:rPr>
        <w:t>Be confident in your results with accurate concentration measurements</w:t>
      </w:r>
    </w:p>
    <w:p w:rsidR="00D36AE5" w:rsidRPr="00C90495" w:rsidRDefault="00D36AE5" w:rsidP="00454C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C90495">
        <w:rPr>
          <w:rFonts w:cstheme="minorHAnsi"/>
          <w:color w:val="000000"/>
          <w:sz w:val="20"/>
          <w:szCs w:val="20"/>
        </w:rPr>
        <w:t>Portable - fits in one case with VT900A</w:t>
      </w:r>
    </w:p>
    <w:p w:rsidR="00D36AE5" w:rsidRPr="00C90495" w:rsidRDefault="00D36AE5">
      <w:pPr>
        <w:rPr>
          <w:rFonts w:cstheme="minorHAnsi"/>
          <w:sz w:val="20"/>
          <w:szCs w:val="20"/>
        </w:rPr>
      </w:pPr>
    </w:p>
    <w:p w:rsidR="00D36AE5" w:rsidRPr="00C90495" w:rsidRDefault="00D36AE5" w:rsidP="00D36AE5">
      <w:pPr>
        <w:rPr>
          <w:rFonts w:cstheme="minorHAnsi"/>
          <w:b/>
          <w:sz w:val="20"/>
          <w:szCs w:val="20"/>
        </w:rPr>
      </w:pPr>
      <w:r w:rsidRPr="00C90495">
        <w:rPr>
          <w:rFonts w:cstheme="minorHAnsi"/>
          <w:b/>
          <w:sz w:val="20"/>
          <w:szCs w:val="20"/>
        </w:rPr>
        <w:t>One solution for all your anesthesia delivery system and ventilator testing needs.</w:t>
      </w:r>
    </w:p>
    <w:p w:rsidR="00D36AE5" w:rsidRPr="00C90495" w:rsidRDefault="00540A29" w:rsidP="00D36AE5">
      <w:pPr>
        <w:rPr>
          <w:rFonts w:cstheme="minorHAnsi"/>
          <w:sz w:val="20"/>
          <w:szCs w:val="20"/>
        </w:rPr>
      </w:pPr>
      <w:r w:rsidRPr="00C90495">
        <w:rPr>
          <w:rFonts w:cstheme="minorHAnsi"/>
          <w:sz w:val="20"/>
          <w:szCs w:val="20"/>
        </w:rPr>
        <w:t>Talk to me for more information.</w:t>
      </w:r>
    </w:p>
    <w:p w:rsidR="00540A29" w:rsidRPr="00C90495" w:rsidRDefault="00540A29" w:rsidP="00D36AE5">
      <w:pPr>
        <w:rPr>
          <w:rFonts w:cstheme="minorHAnsi"/>
          <w:i/>
          <w:sz w:val="20"/>
          <w:szCs w:val="20"/>
        </w:rPr>
      </w:pPr>
      <w:r w:rsidRPr="00C90495">
        <w:rPr>
          <w:rFonts w:cstheme="minorHAnsi"/>
          <w:i/>
          <w:sz w:val="20"/>
          <w:szCs w:val="20"/>
        </w:rPr>
        <w:t>Sales Rep Contact Information</w:t>
      </w:r>
      <w:bookmarkStart w:id="2" w:name="_GoBack"/>
      <w:bookmarkEnd w:id="2"/>
    </w:p>
    <w:p w:rsidR="00D656C7" w:rsidRDefault="00D656C7" w:rsidP="00D36AE5">
      <w:pPr>
        <w:rPr>
          <w:i/>
        </w:rPr>
      </w:pPr>
    </w:p>
    <w:p w:rsidR="00D656C7" w:rsidRPr="00540A29" w:rsidRDefault="00D656C7" w:rsidP="00D36AE5">
      <w:pPr>
        <w:rPr>
          <w:i/>
        </w:rPr>
      </w:pPr>
    </w:p>
    <w:bookmarkEnd w:id="1"/>
    <w:p w:rsidR="00D36AE5" w:rsidRDefault="00D656C7">
      <w:r>
        <w:rPr>
          <w:rFonts w:cstheme="minorHAnsi"/>
          <w:b/>
          <w:noProof/>
          <w:color w:val="000000"/>
        </w:rPr>
        <w:drawing>
          <wp:inline distT="0" distB="0" distL="0" distR="0" wp14:anchorId="68D8B8F1" wp14:editId="5D3BD814">
            <wp:extent cx="5943600" cy="1054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6C7" w:rsidRDefault="00D656C7"/>
    <w:bookmarkEnd w:id="0"/>
    <w:p w:rsidR="00D656C7" w:rsidRDefault="00D656C7"/>
    <w:sectPr w:rsidR="00D65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5904"/>
    <w:multiLevelType w:val="hybridMultilevel"/>
    <w:tmpl w:val="890C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36038"/>
    <w:multiLevelType w:val="hybridMultilevel"/>
    <w:tmpl w:val="15DE4C28"/>
    <w:lvl w:ilvl="0" w:tplc="E0F6DFBE">
      <w:numFmt w:val="bullet"/>
      <w:lvlText w:val="-"/>
      <w:lvlJc w:val="left"/>
      <w:pPr>
        <w:ind w:left="360" w:hanging="360"/>
      </w:pPr>
      <w:rPr>
        <w:rFonts w:ascii="Segoe UI" w:eastAsiaTheme="minorHAns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E5"/>
    <w:rsid w:val="002D0106"/>
    <w:rsid w:val="002E4781"/>
    <w:rsid w:val="003E3992"/>
    <w:rsid w:val="00454C14"/>
    <w:rsid w:val="00540A29"/>
    <w:rsid w:val="00786812"/>
    <w:rsid w:val="00A67E08"/>
    <w:rsid w:val="00C90495"/>
    <w:rsid w:val="00D06BD3"/>
    <w:rsid w:val="00D36AE5"/>
    <w:rsid w:val="00D656C7"/>
    <w:rsid w:val="00FC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D71FF"/>
  <w15:chartTrackingRefBased/>
  <w15:docId w15:val="{9FB0ED14-8F74-4270-B78A-017873BA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AE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Wold, Dan</dc:creator>
  <cp:keywords/>
  <dc:description/>
  <cp:lastModifiedBy>Wold, Dan</cp:lastModifiedBy>
  <cp:revision>5</cp:revision>
  <dcterms:created xsi:type="dcterms:W3CDTF">2019-03-07T20:54:00Z</dcterms:created>
  <dcterms:modified xsi:type="dcterms:W3CDTF">2019-03-11T02:56:00Z</dcterms:modified>
</cp:coreProperties>
</file>